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030" w:rsidRDefault="00793030" w:rsidP="00793030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Тьюторское сопровождение учащихся </w:t>
      </w:r>
    </w:p>
    <w:p w:rsidR="00793030" w:rsidRDefault="00793030" w:rsidP="00793030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«Краткосрочные курсы и поточный метод</w:t>
      </w:r>
    </w:p>
    <w:p w:rsidR="00793030" w:rsidRDefault="00793030" w:rsidP="00793030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обучения учащихся в среднем звене»</w:t>
      </w:r>
    </w:p>
    <w:p w:rsidR="00793030" w:rsidRDefault="00793030" w:rsidP="00793030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в рамках проекта «Муниципальная модель общего образования:</w:t>
      </w:r>
    </w:p>
    <w:p w:rsidR="00793030" w:rsidRDefault="00793030" w:rsidP="00793030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Пространство выбора»</w:t>
      </w:r>
    </w:p>
    <w:p w:rsidR="00793030" w:rsidRDefault="00793030" w:rsidP="00793030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793030" w:rsidRDefault="00793030" w:rsidP="00793030">
      <w:pPr>
        <w:pStyle w:val="Standard"/>
        <w:jc w:val="both"/>
      </w:pPr>
      <w:r>
        <w:rPr>
          <w:rFonts w:ascii="georgia, 'Trebuchet MS', helvet" w:hAnsi="georgia, 'Trebuchet MS', helvet" w:cs="Times New Roman"/>
          <w:color w:val="000000"/>
          <w:sz w:val="28"/>
          <w:szCs w:val="28"/>
        </w:rPr>
        <w:t>Основная идея этого проекта – предоставление школьникам возможности делать выбор в рамках имеющейся в школе образовательной деятельности, принимать самостоятельные решения и реализовывать их.</w:t>
      </w:r>
    </w:p>
    <w:p w:rsidR="00793030" w:rsidRDefault="00793030" w:rsidP="00793030">
      <w:pPr>
        <w:pStyle w:val="Standard"/>
        <w:jc w:val="both"/>
        <w:rPr>
          <w:rFonts w:cs="Times New Roman"/>
          <w:b/>
          <w:sz w:val="28"/>
          <w:szCs w:val="28"/>
        </w:rPr>
      </w:pPr>
    </w:p>
    <w:p w:rsidR="00793030" w:rsidRDefault="00793030" w:rsidP="00793030">
      <w:pPr>
        <w:pStyle w:val="Standard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Цель проекта:</w:t>
      </w:r>
    </w:p>
    <w:p w:rsidR="00793030" w:rsidRDefault="00793030" w:rsidP="00793030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Организация тьюторского сопровождения учащихся во внеурочной деятельности для разработки индивидуальной траектории развития детей.  </w:t>
      </w:r>
    </w:p>
    <w:p w:rsidR="00793030" w:rsidRDefault="00793030" w:rsidP="00793030">
      <w:pPr>
        <w:pStyle w:val="Standard"/>
        <w:jc w:val="both"/>
      </w:pPr>
      <w:r>
        <w:rPr>
          <w:rFonts w:cs="Times New Roman"/>
          <w:b/>
          <w:sz w:val="28"/>
          <w:szCs w:val="28"/>
        </w:rPr>
        <w:t>Задачи проекта</w:t>
      </w:r>
      <w:r>
        <w:rPr>
          <w:rFonts w:cs="Times New Roman"/>
          <w:sz w:val="28"/>
          <w:szCs w:val="28"/>
        </w:rPr>
        <w:t>:</w:t>
      </w:r>
    </w:p>
    <w:p w:rsidR="00793030" w:rsidRDefault="00793030" w:rsidP="00793030">
      <w:pPr>
        <w:pStyle w:val="a3"/>
        <w:numPr>
          <w:ilvl w:val="0"/>
          <w:numId w:val="5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Разработать систему педагогической деятельности тьюторского сопровождения учащихся во внеурочной деятельности;</w:t>
      </w:r>
    </w:p>
    <w:p w:rsidR="00793030" w:rsidRDefault="00793030" w:rsidP="00793030">
      <w:pPr>
        <w:pStyle w:val="a3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Проводить психолого  – педагогическую диагностику учащихся с целью изучения их интересов, склонностей и потребностей;</w:t>
      </w:r>
    </w:p>
    <w:p w:rsidR="00793030" w:rsidRDefault="00793030" w:rsidP="00793030">
      <w:pPr>
        <w:pStyle w:val="a3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Организовать внеурочную деятельность учащихся с учетом требований ФГОС второго поколения;</w:t>
      </w:r>
    </w:p>
    <w:p w:rsidR="00793030" w:rsidRDefault="00793030" w:rsidP="00793030">
      <w:pPr>
        <w:pStyle w:val="a3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Повысить качество образования через повышение роли самого ученика в образовательном процессе;</w:t>
      </w:r>
    </w:p>
    <w:p w:rsidR="00793030" w:rsidRDefault="00793030" w:rsidP="00793030">
      <w:pPr>
        <w:pStyle w:val="a3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Создать систему творческого сотрудничества и взаимодействия с родителями учащихся.</w:t>
      </w:r>
    </w:p>
    <w:p w:rsidR="00793030" w:rsidRDefault="00793030" w:rsidP="00793030">
      <w:pPr>
        <w:pStyle w:val="Standard"/>
        <w:jc w:val="both"/>
      </w:pPr>
      <w:r>
        <w:rPr>
          <w:rFonts w:cs="Times New Roman"/>
          <w:b/>
          <w:sz w:val="28"/>
          <w:szCs w:val="28"/>
        </w:rPr>
        <w:t>Тьюторанты проекта</w:t>
      </w:r>
      <w:r>
        <w:rPr>
          <w:rFonts w:cs="Times New Roman"/>
          <w:sz w:val="28"/>
          <w:szCs w:val="28"/>
        </w:rPr>
        <w:t xml:space="preserve"> –  учащиеся среднего звена.</w:t>
      </w:r>
    </w:p>
    <w:p w:rsidR="00793030" w:rsidRDefault="00793030" w:rsidP="00793030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Сроки реализации проекта: долгосрочный.</w:t>
      </w:r>
    </w:p>
    <w:p w:rsidR="00793030" w:rsidRDefault="00793030" w:rsidP="00793030">
      <w:pPr>
        <w:pStyle w:val="Standard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Алгоритм педагогической деятельности:</w:t>
      </w:r>
    </w:p>
    <w:p w:rsidR="00793030" w:rsidRDefault="00793030" w:rsidP="00793030">
      <w:pPr>
        <w:pStyle w:val="a3"/>
        <w:numPr>
          <w:ilvl w:val="0"/>
          <w:numId w:val="6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Определение интересов каждого тьюторанта;</w:t>
      </w:r>
    </w:p>
    <w:p w:rsidR="00793030" w:rsidRDefault="00793030" w:rsidP="00793030">
      <w:pPr>
        <w:pStyle w:val="a3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Создание индивидуального маршрута внеурочной деятельности каждого ученика;</w:t>
      </w:r>
    </w:p>
    <w:p w:rsidR="00793030" w:rsidRDefault="00793030" w:rsidP="00793030">
      <w:pPr>
        <w:pStyle w:val="a3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Организация взаимодействия с родителями на основе результатов проведенной диагностики;</w:t>
      </w:r>
    </w:p>
    <w:p w:rsidR="00793030" w:rsidRDefault="00793030" w:rsidP="00793030">
      <w:pPr>
        <w:pStyle w:val="a3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Составление индивидуального и группового расписания расписания внеурочной деятельности;</w:t>
      </w:r>
    </w:p>
    <w:p w:rsidR="00793030" w:rsidRDefault="00793030" w:rsidP="00793030">
      <w:pPr>
        <w:pStyle w:val="a3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Контроль и регулирование внеурочной деятельности на основе постоянного наблюдения и фиксации результатов и индивидуальных достижений учащихся.</w:t>
      </w:r>
    </w:p>
    <w:p w:rsidR="00793030" w:rsidRDefault="00793030" w:rsidP="00793030">
      <w:pPr>
        <w:pStyle w:val="Standard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Этапы реализации проекта.</w:t>
      </w:r>
    </w:p>
    <w:p w:rsidR="00793030" w:rsidRDefault="00793030" w:rsidP="00793030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2015-2016 уч.г. –</w:t>
      </w:r>
    </w:p>
    <w:p w:rsidR="00793030" w:rsidRDefault="00793030" w:rsidP="00793030">
      <w:pPr>
        <w:pStyle w:val="a3"/>
        <w:numPr>
          <w:ilvl w:val="0"/>
          <w:numId w:val="7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Определение групп учащихся в соответствии с результатами диагностики;</w:t>
      </w:r>
    </w:p>
    <w:p w:rsidR="00793030" w:rsidRDefault="00793030" w:rsidP="00793030">
      <w:pPr>
        <w:pStyle w:val="a3"/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Разработка учащимися индивидуальных маршрутов,</w:t>
      </w:r>
    </w:p>
    <w:p w:rsidR="00793030" w:rsidRDefault="00793030" w:rsidP="00793030">
      <w:pPr>
        <w:pStyle w:val="a3"/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Корректировка их в течение учебного года;</w:t>
      </w:r>
    </w:p>
    <w:p w:rsidR="00793030" w:rsidRDefault="00793030" w:rsidP="00793030">
      <w:pPr>
        <w:pStyle w:val="a3"/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Разработка модели внеурочной деятельности.</w:t>
      </w:r>
    </w:p>
    <w:p w:rsidR="00793030" w:rsidRDefault="00793030" w:rsidP="00793030">
      <w:pPr>
        <w:pStyle w:val="a3"/>
        <w:jc w:val="both"/>
        <w:rPr>
          <w:rFonts w:cs="Times New Roman"/>
          <w:sz w:val="28"/>
          <w:szCs w:val="28"/>
        </w:rPr>
      </w:pPr>
    </w:p>
    <w:p w:rsidR="00793030" w:rsidRDefault="00793030" w:rsidP="00793030">
      <w:pPr>
        <w:pStyle w:val="a3"/>
        <w:ind w:hanging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2016-2017 уч.г.</w:t>
      </w:r>
    </w:p>
    <w:p w:rsidR="00793030" w:rsidRDefault="00793030" w:rsidP="00793030">
      <w:pPr>
        <w:pStyle w:val="a3"/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Разработка учащимися индивидуальных маршрутов,</w:t>
      </w:r>
    </w:p>
    <w:p w:rsidR="00793030" w:rsidRDefault="00793030" w:rsidP="00793030">
      <w:pPr>
        <w:pStyle w:val="a3"/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Корректировка их в течение учебного года;</w:t>
      </w:r>
    </w:p>
    <w:p w:rsidR="00793030" w:rsidRDefault="00793030" w:rsidP="00793030">
      <w:pPr>
        <w:pStyle w:val="a3"/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Создание электронного портфолио учащихся.</w:t>
      </w:r>
    </w:p>
    <w:p w:rsidR="00793030" w:rsidRDefault="00793030" w:rsidP="00793030">
      <w:pPr>
        <w:pStyle w:val="a3"/>
        <w:jc w:val="both"/>
        <w:rPr>
          <w:rFonts w:cs="Times New Roman"/>
          <w:sz w:val="28"/>
          <w:szCs w:val="28"/>
        </w:rPr>
      </w:pPr>
    </w:p>
    <w:p w:rsidR="00793030" w:rsidRDefault="00793030" w:rsidP="00793030">
      <w:pPr>
        <w:pStyle w:val="a3"/>
        <w:ind w:hanging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2017-2018 уч.г.  – обобщение.</w:t>
      </w:r>
    </w:p>
    <w:p w:rsidR="00793030" w:rsidRDefault="00793030" w:rsidP="00793030">
      <w:pPr>
        <w:pStyle w:val="a3"/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Анализ результатов тьюторского сопровождения учащихся во внеурочной деятельности;</w:t>
      </w:r>
    </w:p>
    <w:p w:rsidR="00793030" w:rsidRDefault="00793030" w:rsidP="00793030">
      <w:pPr>
        <w:pStyle w:val="a3"/>
        <w:numPr>
          <w:ilvl w:val="0"/>
          <w:numId w:val="3"/>
        </w:numPr>
        <w:ind w:left="284" w:firstLine="7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Анализ результатов реализации проекта в соответствии с целью, задачами и ожидаемыми результатами;</w:t>
      </w:r>
    </w:p>
    <w:p w:rsidR="00793030" w:rsidRDefault="00793030" w:rsidP="00793030">
      <w:pPr>
        <w:pStyle w:val="a3"/>
        <w:numPr>
          <w:ilvl w:val="1"/>
          <w:numId w:val="3"/>
        </w:numPr>
        <w:ind w:left="426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Анализ портфолио учащихся;</w:t>
      </w:r>
    </w:p>
    <w:p w:rsidR="00793030" w:rsidRDefault="00793030" w:rsidP="00793030">
      <w:pPr>
        <w:pStyle w:val="a3"/>
        <w:numPr>
          <w:ilvl w:val="1"/>
          <w:numId w:val="3"/>
        </w:numPr>
        <w:ind w:left="426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Определение перспектив развития проекта.</w:t>
      </w:r>
    </w:p>
    <w:p w:rsidR="00793030" w:rsidRDefault="00793030" w:rsidP="00793030">
      <w:pPr>
        <w:pStyle w:val="a3"/>
        <w:ind w:left="426"/>
        <w:jc w:val="both"/>
        <w:rPr>
          <w:rFonts w:cs="Times New Roman"/>
          <w:sz w:val="28"/>
          <w:szCs w:val="28"/>
        </w:rPr>
      </w:pPr>
    </w:p>
    <w:p w:rsidR="00793030" w:rsidRDefault="00793030" w:rsidP="00793030">
      <w:pPr>
        <w:pStyle w:val="a3"/>
        <w:ind w:hanging="72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Ожидаемые результаты реализации проекта</w:t>
      </w:r>
    </w:p>
    <w:p w:rsidR="00793030" w:rsidRDefault="00793030" w:rsidP="00793030">
      <w:pPr>
        <w:pStyle w:val="a3"/>
        <w:ind w:hanging="72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тьюторского сопровождения учащихся</w:t>
      </w:r>
    </w:p>
    <w:p w:rsidR="00793030" w:rsidRDefault="00793030" w:rsidP="00793030">
      <w:pPr>
        <w:pStyle w:val="a3"/>
        <w:ind w:hanging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во внеурочной деятельности позволит достичь следующих результатов:</w:t>
      </w:r>
    </w:p>
    <w:p w:rsidR="00793030" w:rsidRDefault="00793030" w:rsidP="00793030">
      <w:pPr>
        <w:pStyle w:val="a3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каждый тьюторант получит навыки формирования и реализации индивидуального маршрута развития;</w:t>
      </w:r>
    </w:p>
    <w:p w:rsidR="00793030" w:rsidRDefault="00793030" w:rsidP="00793030">
      <w:pPr>
        <w:pStyle w:val="a3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произойдет оптимизация внеурочной деятельности посредством повышения</w:t>
      </w:r>
    </w:p>
    <w:p w:rsidR="00793030" w:rsidRDefault="00793030" w:rsidP="00793030">
      <w:pPr>
        <w:pStyle w:val="a3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мотивации через удовлетворение образовательных интересов и потребностей</w:t>
      </w:r>
    </w:p>
    <w:p w:rsidR="00793030" w:rsidRDefault="00793030" w:rsidP="00793030">
      <w:pPr>
        <w:pStyle w:val="a3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учащихся;</w:t>
      </w:r>
    </w:p>
    <w:p w:rsidR="00793030" w:rsidRDefault="00793030" w:rsidP="00793030">
      <w:pPr>
        <w:pStyle w:val="a3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•будет сформировано сообщество родителей и педагогов, объединенное единой целью развития детей;</w:t>
      </w:r>
    </w:p>
    <w:p w:rsidR="00793030" w:rsidRDefault="00793030" w:rsidP="00793030">
      <w:pPr>
        <w:pStyle w:val="a3"/>
        <w:ind w:hanging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педагоги приобретут опыт тьюторской деятельности;</w:t>
      </w:r>
    </w:p>
    <w:p w:rsidR="00793030" w:rsidRDefault="00793030" w:rsidP="00793030">
      <w:pPr>
        <w:pStyle w:val="a3"/>
        <w:ind w:hanging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повысится качество обучения;</w:t>
      </w:r>
    </w:p>
    <w:p w:rsidR="00793030" w:rsidRDefault="00793030" w:rsidP="00793030">
      <w:pPr>
        <w:pStyle w:val="a3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электронное портфолио, учащихся позволит повысить роль индивидуальных достижений ученика в образовательном процессе;</w:t>
      </w:r>
    </w:p>
    <w:p w:rsidR="00793030" w:rsidRDefault="00793030" w:rsidP="00793030">
      <w:pPr>
        <w:pStyle w:val="a3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внедрение в практику работы учителей школы новых форм и методов индивидуализации и дифференциации образовательного процесса.</w:t>
      </w:r>
    </w:p>
    <w:p w:rsidR="00793030" w:rsidRDefault="00793030" w:rsidP="00793030">
      <w:pPr>
        <w:pStyle w:val="a3"/>
        <w:ind w:left="0"/>
        <w:jc w:val="both"/>
        <w:rPr>
          <w:rFonts w:cs="Times New Roman"/>
          <w:sz w:val="28"/>
          <w:szCs w:val="28"/>
        </w:rPr>
      </w:pPr>
    </w:p>
    <w:p w:rsidR="00793030" w:rsidRDefault="00793030" w:rsidP="00793030">
      <w:pPr>
        <w:pStyle w:val="a3"/>
        <w:ind w:left="0"/>
        <w:jc w:val="both"/>
        <w:rPr>
          <w:rFonts w:cs="Times New Roman"/>
          <w:sz w:val="28"/>
          <w:szCs w:val="28"/>
        </w:rPr>
      </w:pPr>
    </w:p>
    <w:p w:rsidR="00793030" w:rsidRDefault="00793030" w:rsidP="00793030">
      <w:pPr>
        <w:pStyle w:val="Textbody"/>
        <w:jc w:val="both"/>
        <w:rPr>
          <w:rFonts w:ascii="georgia, 'Trebuchet MS', helvet" w:hAnsi="georgia, 'Trebuchet MS', helvet" w:cs="Times New Roman" w:hint="eastAsia"/>
          <w:color w:val="000000"/>
          <w:sz w:val="28"/>
          <w:szCs w:val="28"/>
        </w:rPr>
      </w:pPr>
      <w:r>
        <w:rPr>
          <w:rFonts w:ascii="georgia, 'Trebuchet MS', helvet" w:hAnsi="georgia, 'Trebuchet MS', helvet" w:cs="Times New Roman"/>
          <w:color w:val="000000"/>
          <w:sz w:val="28"/>
          <w:szCs w:val="28"/>
        </w:rPr>
        <w:t>В течение нескольких лет в нашем учебном заведении реализуется «Муниципальная модель основной школы». Основная цель обучения в таком случае состоит в том, чтобы создать пространство выбора для обучающихся, поскольку умение осуществлять правильный выбор является одним из главных критериев успешности современного человека.</w:t>
      </w:r>
    </w:p>
    <w:p w:rsidR="00793030" w:rsidRDefault="00793030" w:rsidP="00793030">
      <w:pPr>
        <w:pStyle w:val="Textbody"/>
        <w:shd w:val="clear" w:color="auto" w:fill="F8F8F8"/>
        <w:spacing w:before="120"/>
        <w:jc w:val="both"/>
        <w:rPr>
          <w:rFonts w:ascii="georgia, 'Trebuchet MS', helvet" w:hAnsi="georgia, 'Trebuchet MS', helvet" w:hint="eastAsia"/>
          <w:color w:val="000000"/>
          <w:sz w:val="28"/>
          <w:szCs w:val="28"/>
        </w:rPr>
      </w:pPr>
      <w:r>
        <w:rPr>
          <w:rFonts w:ascii="georgia, 'Trebuchet MS', helvet" w:hAnsi="georgia, 'Trebuchet MS', helvet"/>
          <w:color w:val="000000"/>
          <w:sz w:val="28"/>
          <w:szCs w:val="28"/>
        </w:rPr>
        <w:t>Одним из направлений реализации данной модели являются краткосрочные курсы по выбору и поточно-групповой метод обучения.</w:t>
      </w:r>
    </w:p>
    <w:p w:rsidR="00793030" w:rsidRDefault="00793030" w:rsidP="00793030">
      <w:pPr>
        <w:pStyle w:val="a3"/>
        <w:ind w:left="0"/>
        <w:jc w:val="both"/>
        <w:rPr>
          <w:rFonts w:cs="Times New Roman"/>
          <w:color w:val="000000"/>
          <w:sz w:val="28"/>
          <w:szCs w:val="28"/>
        </w:rPr>
      </w:pPr>
    </w:p>
    <w:p w:rsidR="00793030" w:rsidRDefault="00793030" w:rsidP="00793030">
      <w:pPr>
        <w:pStyle w:val="a3"/>
        <w:ind w:left="0"/>
        <w:jc w:val="both"/>
        <w:rPr>
          <w:rFonts w:cs="Times New Roman"/>
          <w:color w:val="000000"/>
          <w:sz w:val="28"/>
          <w:szCs w:val="28"/>
        </w:rPr>
      </w:pPr>
    </w:p>
    <w:p w:rsidR="00793030" w:rsidRDefault="00793030" w:rsidP="00793030">
      <w:pPr>
        <w:pStyle w:val="Standard"/>
        <w:jc w:val="center"/>
        <w:rPr>
          <w:b/>
          <w:bCs/>
        </w:rPr>
      </w:pPr>
    </w:p>
    <w:p w:rsidR="00793030" w:rsidRDefault="00793030" w:rsidP="00793030">
      <w:pPr>
        <w:pStyle w:val="Standard"/>
        <w:jc w:val="center"/>
      </w:pPr>
      <w:r>
        <w:rPr>
          <w:rFonts w:cs="Times New Roman"/>
          <w:b/>
          <w:bCs/>
          <w:sz w:val="28"/>
          <w:szCs w:val="28"/>
          <w:u w:val="single"/>
        </w:rPr>
        <w:t>Перечень предметов поточного метода обучения на параллели 7 классов.</w:t>
      </w:r>
    </w:p>
    <w:p w:rsidR="00793030" w:rsidRDefault="00793030" w:rsidP="00793030">
      <w:pPr>
        <w:pStyle w:val="Standard"/>
      </w:pPr>
      <w:r>
        <w:rPr>
          <w:rFonts w:cs="Times New Roman"/>
          <w:sz w:val="28"/>
          <w:szCs w:val="28"/>
          <w:u w:val="single"/>
        </w:rPr>
        <w:t>Математика</w:t>
      </w:r>
    </w:p>
    <w:p w:rsidR="00793030" w:rsidRDefault="00793030" w:rsidP="00793030">
      <w:pPr>
        <w:pStyle w:val="Standard"/>
      </w:pPr>
      <w:r>
        <w:rPr>
          <w:rFonts w:cs="Times New Roman"/>
          <w:sz w:val="28"/>
          <w:szCs w:val="28"/>
        </w:rPr>
        <w:lastRenderedPageBreak/>
        <w:t>Математика и моделирование (Тулякова О.В.)</w:t>
      </w:r>
    </w:p>
    <w:p w:rsidR="00793030" w:rsidRDefault="00793030" w:rsidP="00793030">
      <w:pPr>
        <w:pStyle w:val="Standard"/>
      </w:pPr>
      <w:r>
        <w:rPr>
          <w:rFonts w:cs="Times New Roman"/>
          <w:sz w:val="28"/>
          <w:szCs w:val="28"/>
        </w:rPr>
        <w:t>Теоретическая математика (Куцомеля Т.С.)</w:t>
      </w:r>
    </w:p>
    <w:p w:rsidR="00793030" w:rsidRDefault="00793030" w:rsidP="00793030">
      <w:pPr>
        <w:pStyle w:val="Standard"/>
      </w:pPr>
      <w:r>
        <w:rPr>
          <w:rFonts w:cs="Times New Roman"/>
          <w:sz w:val="28"/>
          <w:szCs w:val="28"/>
        </w:rPr>
        <w:t>Практическая математика (Манчурова Е.Ю)</w:t>
      </w:r>
    </w:p>
    <w:p w:rsidR="00793030" w:rsidRDefault="00793030" w:rsidP="00793030">
      <w:pPr>
        <w:pStyle w:val="Standard"/>
      </w:pPr>
      <w:r>
        <w:rPr>
          <w:rFonts w:cs="Times New Roman"/>
          <w:sz w:val="28"/>
          <w:szCs w:val="28"/>
          <w:u w:val="single"/>
        </w:rPr>
        <w:t>Обществознание</w:t>
      </w:r>
    </w:p>
    <w:p w:rsidR="00793030" w:rsidRDefault="00793030" w:rsidP="00793030">
      <w:pPr>
        <w:pStyle w:val="Standard"/>
      </w:pPr>
      <w:r>
        <w:rPr>
          <w:rFonts w:cs="Times New Roman"/>
          <w:sz w:val="28"/>
          <w:szCs w:val="28"/>
        </w:rPr>
        <w:t>Обществознание и право (Катаева Е.Ю.)</w:t>
      </w:r>
    </w:p>
    <w:p w:rsidR="00793030" w:rsidRDefault="00793030" w:rsidP="00793030">
      <w:pPr>
        <w:pStyle w:val="Standard"/>
      </w:pPr>
      <w:r>
        <w:rPr>
          <w:rFonts w:cs="Times New Roman"/>
          <w:sz w:val="28"/>
          <w:szCs w:val="28"/>
        </w:rPr>
        <w:t>Обществознание и бизнес (Дубова Е.В.)</w:t>
      </w:r>
    </w:p>
    <w:p w:rsidR="00793030" w:rsidRDefault="00793030" w:rsidP="00793030">
      <w:pPr>
        <w:pStyle w:val="Standard"/>
      </w:pPr>
      <w:r>
        <w:rPr>
          <w:rFonts w:cs="Times New Roman"/>
          <w:sz w:val="28"/>
          <w:szCs w:val="28"/>
        </w:rPr>
        <w:t>Обществознание и социология (Боровик А.В)</w:t>
      </w:r>
    </w:p>
    <w:p w:rsidR="00793030" w:rsidRDefault="00793030" w:rsidP="00793030">
      <w:pPr>
        <w:pStyle w:val="Standard"/>
        <w:rPr>
          <w:rFonts w:cs="Times New Roman"/>
          <w:sz w:val="28"/>
          <w:szCs w:val="28"/>
        </w:rPr>
      </w:pPr>
    </w:p>
    <w:p w:rsidR="00793030" w:rsidRDefault="00793030" w:rsidP="00793030">
      <w:pPr>
        <w:pStyle w:val="Standard"/>
        <w:jc w:val="center"/>
      </w:pPr>
      <w:r>
        <w:rPr>
          <w:rFonts w:cs="Times New Roman"/>
          <w:b/>
          <w:bCs/>
          <w:sz w:val="28"/>
          <w:szCs w:val="28"/>
          <w:u w:val="single"/>
        </w:rPr>
        <w:t>Перечень КСК на параллели 7 классов.</w:t>
      </w:r>
    </w:p>
    <w:p w:rsidR="00793030" w:rsidRDefault="00793030" w:rsidP="00793030">
      <w:pPr>
        <w:pStyle w:val="Standard"/>
      </w:pPr>
      <w:r>
        <w:rPr>
          <w:rFonts w:cs="Times New Roman"/>
          <w:sz w:val="28"/>
          <w:szCs w:val="28"/>
        </w:rPr>
        <w:t xml:space="preserve">Создание </w:t>
      </w:r>
      <w:r>
        <w:rPr>
          <w:rFonts w:cs="Times New Roman"/>
          <w:sz w:val="28"/>
          <w:szCs w:val="28"/>
          <w:lang w:val="en-US"/>
        </w:rPr>
        <w:t>WEB</w:t>
      </w:r>
      <w:r>
        <w:rPr>
          <w:rFonts w:cs="Times New Roman"/>
          <w:sz w:val="28"/>
          <w:szCs w:val="28"/>
        </w:rPr>
        <w:t xml:space="preserve"> – страниц  (Шуйский А.С.)</w:t>
      </w:r>
    </w:p>
    <w:p w:rsidR="00793030" w:rsidRDefault="00793030" w:rsidP="00793030">
      <w:pPr>
        <w:pStyle w:val="Standard"/>
      </w:pPr>
      <w:r>
        <w:rPr>
          <w:rFonts w:cs="Times New Roman"/>
          <w:sz w:val="28"/>
          <w:szCs w:val="28"/>
        </w:rPr>
        <w:t>Школа диалога и аргументации (Подбельская Т.В.)</w:t>
      </w:r>
    </w:p>
    <w:p w:rsidR="00793030" w:rsidRDefault="00793030" w:rsidP="00793030">
      <w:pPr>
        <w:pStyle w:val="Standard"/>
      </w:pPr>
      <w:r>
        <w:rPr>
          <w:rFonts w:cs="Times New Roman"/>
          <w:sz w:val="28"/>
          <w:szCs w:val="28"/>
        </w:rPr>
        <w:t>Фотокросс (Иваницкая С.Г.)</w:t>
      </w:r>
    </w:p>
    <w:p w:rsidR="00793030" w:rsidRDefault="00793030" w:rsidP="00793030">
      <w:pPr>
        <w:pStyle w:val="Standard"/>
      </w:pPr>
      <w:r>
        <w:rPr>
          <w:rFonts w:cs="Times New Roman"/>
          <w:sz w:val="28"/>
          <w:szCs w:val="28"/>
        </w:rPr>
        <w:t>Фоамиран (Адамова Т.И.)</w:t>
      </w:r>
    </w:p>
    <w:p w:rsidR="00793030" w:rsidRDefault="00793030" w:rsidP="00793030">
      <w:pPr>
        <w:pStyle w:val="Standard"/>
      </w:pPr>
      <w:r>
        <w:rPr>
          <w:rFonts w:cs="Times New Roman"/>
          <w:sz w:val="28"/>
          <w:szCs w:val="28"/>
        </w:rPr>
        <w:t>Групповое сотрудничество (Иванова Н.Н.)</w:t>
      </w:r>
    </w:p>
    <w:p w:rsidR="00793030" w:rsidRDefault="00793030" w:rsidP="00793030">
      <w:pPr>
        <w:pStyle w:val="Standard"/>
      </w:pPr>
      <w:r>
        <w:rPr>
          <w:rFonts w:cs="Times New Roman"/>
          <w:sz w:val="28"/>
          <w:szCs w:val="28"/>
        </w:rPr>
        <w:t>Культура безопасности жизнедеятельности (Ступалова А.А.)</w:t>
      </w:r>
    </w:p>
    <w:p w:rsidR="00793030" w:rsidRDefault="00793030" w:rsidP="00793030">
      <w:pPr>
        <w:pStyle w:val="Standard"/>
      </w:pPr>
      <w:r>
        <w:rPr>
          <w:rFonts w:cs="Times New Roman"/>
          <w:sz w:val="28"/>
          <w:szCs w:val="28"/>
        </w:rPr>
        <w:t>Формула правильного питания (Колегова Л.В.)</w:t>
      </w:r>
    </w:p>
    <w:p w:rsidR="00793030" w:rsidRDefault="00793030" w:rsidP="00793030">
      <w:pPr>
        <w:pStyle w:val="Standard"/>
      </w:pPr>
      <w:r>
        <w:rPr>
          <w:rFonts w:cs="Times New Roman"/>
          <w:sz w:val="28"/>
          <w:szCs w:val="28"/>
        </w:rPr>
        <w:t>Юный экскурсовод  (Боровик А.В.)</w:t>
      </w:r>
    </w:p>
    <w:p w:rsidR="00793030" w:rsidRDefault="00793030" w:rsidP="00793030">
      <w:pPr>
        <w:pStyle w:val="Standard"/>
      </w:pPr>
      <w:r>
        <w:rPr>
          <w:rFonts w:cs="Times New Roman"/>
          <w:sz w:val="28"/>
          <w:szCs w:val="28"/>
        </w:rPr>
        <w:t>Юный бизнесмен (Дубова Е.В.)</w:t>
      </w:r>
    </w:p>
    <w:p w:rsidR="00793030" w:rsidRDefault="00793030" w:rsidP="00793030">
      <w:pPr>
        <w:pStyle w:val="Standard"/>
        <w:sectPr w:rsidR="00793030">
          <w:pgSz w:w="11906" w:h="16838"/>
          <w:pgMar w:top="1134" w:right="850" w:bottom="1134" w:left="1701" w:header="720" w:footer="720" w:gutter="0"/>
          <w:cols w:space="720"/>
        </w:sectPr>
      </w:pPr>
      <w:r>
        <w:rPr>
          <w:rFonts w:cs="Times New Roman"/>
          <w:sz w:val="28"/>
          <w:szCs w:val="28"/>
        </w:rPr>
        <w:t>Маркетинг  (Дубова Е.В.)</w:t>
      </w:r>
    </w:p>
    <w:p w:rsidR="00793030" w:rsidRDefault="00793030" w:rsidP="00793030">
      <w:pPr>
        <w:pStyle w:val="Standard"/>
        <w:jc w:val="center"/>
      </w:pPr>
      <w:r>
        <w:rPr>
          <w:b/>
          <w:sz w:val="28"/>
          <w:szCs w:val="28"/>
        </w:rPr>
        <w:lastRenderedPageBreak/>
        <w:t>МАОУ «ШБиП»</w:t>
      </w:r>
    </w:p>
    <w:p w:rsidR="00793030" w:rsidRDefault="00793030" w:rsidP="00793030">
      <w:pPr>
        <w:pStyle w:val="Standard"/>
        <w:jc w:val="center"/>
      </w:pPr>
      <w:r>
        <w:rPr>
          <w:b/>
          <w:sz w:val="28"/>
          <w:szCs w:val="28"/>
        </w:rPr>
        <w:t>Учитель музыки Водопьянова О. М.</w:t>
      </w:r>
    </w:p>
    <w:p w:rsidR="00793030" w:rsidRDefault="00793030" w:rsidP="00793030">
      <w:pPr>
        <w:pStyle w:val="Standard"/>
        <w:jc w:val="center"/>
      </w:pPr>
      <w:r>
        <w:rPr>
          <w:b/>
          <w:sz w:val="28"/>
          <w:szCs w:val="28"/>
        </w:rPr>
        <w:t>«Лирические странички прошлого Перми».</w:t>
      </w:r>
    </w:p>
    <w:p w:rsidR="00793030" w:rsidRDefault="00793030" w:rsidP="00793030">
      <w:pPr>
        <w:pStyle w:val="Standard"/>
        <w:jc w:val="center"/>
      </w:pPr>
      <w:r>
        <w:rPr>
          <w:b/>
          <w:sz w:val="28"/>
          <w:szCs w:val="28"/>
        </w:rPr>
        <w:t>Краткосрочный курс для учащихся 5 -7 классов.</w:t>
      </w:r>
    </w:p>
    <w:p w:rsidR="00793030" w:rsidRDefault="00793030" w:rsidP="00793030">
      <w:pPr>
        <w:pStyle w:val="Standard"/>
        <w:ind w:firstLine="284"/>
        <w:jc w:val="both"/>
        <w:rPr>
          <w:b/>
          <w:sz w:val="28"/>
          <w:szCs w:val="28"/>
        </w:rPr>
      </w:pPr>
    </w:p>
    <w:p w:rsidR="00793030" w:rsidRDefault="00793030" w:rsidP="00793030">
      <w:pPr>
        <w:pStyle w:val="Standard"/>
        <w:spacing w:line="276" w:lineRule="auto"/>
        <w:ind w:firstLine="284"/>
        <w:jc w:val="both"/>
      </w:pPr>
      <w:r>
        <w:rPr>
          <w:b/>
          <w:sz w:val="28"/>
          <w:szCs w:val="28"/>
        </w:rPr>
        <w:t>Цель:</w:t>
      </w:r>
    </w:p>
    <w:p w:rsidR="00793030" w:rsidRDefault="00793030" w:rsidP="00793030">
      <w:pPr>
        <w:pStyle w:val="Standard"/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Формирование целостного представления современного школьника о развитии культурно- бытовой жизни Перми.</w:t>
      </w:r>
    </w:p>
    <w:p w:rsidR="00793030" w:rsidRDefault="00793030" w:rsidP="00793030">
      <w:pPr>
        <w:pStyle w:val="Standard"/>
        <w:spacing w:line="276" w:lineRule="auto"/>
        <w:ind w:firstLine="284"/>
        <w:jc w:val="both"/>
      </w:pPr>
      <w:r>
        <w:rPr>
          <w:b/>
          <w:sz w:val="28"/>
          <w:szCs w:val="28"/>
        </w:rPr>
        <w:t>Задачи:</w:t>
      </w:r>
    </w:p>
    <w:p w:rsidR="00793030" w:rsidRDefault="00793030" w:rsidP="00793030">
      <w:pPr>
        <w:pStyle w:val="Standard"/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Образовательные:</w:t>
      </w:r>
    </w:p>
    <w:p w:rsidR="00793030" w:rsidRDefault="00793030" w:rsidP="00793030">
      <w:pPr>
        <w:pStyle w:val="a3"/>
        <w:spacing w:line="276" w:lineRule="auto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Приобщить учащихся 5 – 7 классов к песенно - танцевальным жанрам и к лирической поэзии прошлого. Познакомить с бытом губернского города.</w:t>
      </w:r>
    </w:p>
    <w:p w:rsidR="00793030" w:rsidRDefault="00793030" w:rsidP="00793030">
      <w:pPr>
        <w:pStyle w:val="Standard"/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Воспитательные:</w:t>
      </w:r>
    </w:p>
    <w:p w:rsidR="00793030" w:rsidRDefault="00793030" w:rsidP="00793030">
      <w:pPr>
        <w:pStyle w:val="Standard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Способствовать воспитанию чувства любви к родному городу, чувства гордости за свою малую родину.</w:t>
      </w:r>
    </w:p>
    <w:p w:rsidR="00793030" w:rsidRDefault="00793030" w:rsidP="00793030">
      <w:pPr>
        <w:pStyle w:val="Standard"/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Развивающие:</w:t>
      </w:r>
    </w:p>
    <w:p w:rsidR="00793030" w:rsidRDefault="00793030" w:rsidP="00793030">
      <w:pPr>
        <w:pStyle w:val="a3"/>
        <w:spacing w:line="276" w:lineRule="auto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Научить школьников эмоционально и выразительно высказывать свои мысли. Научить учащихся работать с дополнительной литературой.</w:t>
      </w:r>
    </w:p>
    <w:p w:rsidR="00793030" w:rsidRDefault="00793030" w:rsidP="00793030">
      <w:pPr>
        <w:pStyle w:val="a3"/>
        <w:spacing w:line="276" w:lineRule="auto"/>
        <w:ind w:left="644"/>
        <w:jc w:val="both"/>
        <w:rPr>
          <w:sz w:val="28"/>
          <w:szCs w:val="28"/>
        </w:rPr>
      </w:pPr>
    </w:p>
    <w:p w:rsidR="00793030" w:rsidRDefault="00793030" w:rsidP="00793030">
      <w:pPr>
        <w:pStyle w:val="a3"/>
        <w:spacing w:line="276" w:lineRule="auto"/>
        <w:ind w:left="644"/>
        <w:jc w:val="both"/>
      </w:pPr>
      <w:r>
        <w:rPr>
          <w:b/>
          <w:sz w:val="28"/>
          <w:szCs w:val="28"/>
        </w:rPr>
        <w:t>Содержание курса:</w:t>
      </w:r>
    </w:p>
    <w:p w:rsidR="00793030" w:rsidRDefault="00793030" w:rsidP="00793030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Песни 50 – 70 - х годов.</w:t>
      </w:r>
    </w:p>
    <w:p w:rsidR="00793030" w:rsidRDefault="00793030" w:rsidP="00793030">
      <w:pPr>
        <w:pStyle w:val="a3"/>
        <w:spacing w:line="276" w:lineRule="auto"/>
        <w:ind w:left="10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Знакомство с наиболее популярными песнями этого времени.</w:t>
      </w:r>
    </w:p>
    <w:p w:rsidR="00793030" w:rsidRDefault="00793030" w:rsidP="00793030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Песни 80 – 90 – х годов.</w:t>
      </w:r>
    </w:p>
    <w:p w:rsidR="00793030" w:rsidRDefault="00793030" w:rsidP="00793030">
      <w:pPr>
        <w:pStyle w:val="a3"/>
        <w:spacing w:line="276" w:lineRule="auto"/>
        <w:ind w:left="1004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наиболее популярными песнями этого времени</w:t>
      </w:r>
    </w:p>
    <w:p w:rsidR="00793030" w:rsidRDefault="00793030" w:rsidP="00793030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Поэтические зарисовки.</w:t>
      </w:r>
    </w:p>
    <w:p w:rsidR="00793030" w:rsidRDefault="00793030" w:rsidP="00793030">
      <w:pPr>
        <w:pStyle w:val="a3"/>
        <w:spacing w:line="276" w:lineRule="auto"/>
        <w:ind w:left="1004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наиболее популярными поэтическими зарисовками лирического жанра прошлого века.</w:t>
      </w:r>
    </w:p>
    <w:p w:rsidR="00793030" w:rsidRDefault="00793030" w:rsidP="00793030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Популярные танцы.</w:t>
      </w:r>
    </w:p>
    <w:p w:rsidR="00793030" w:rsidRDefault="00793030" w:rsidP="00793030">
      <w:pPr>
        <w:pStyle w:val="a3"/>
        <w:spacing w:line="276" w:lineRule="auto"/>
        <w:ind w:left="1004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наиболее популярными танцами прошлого (полька, вальс,  танго и др.)</w:t>
      </w:r>
    </w:p>
    <w:p w:rsidR="00793030" w:rsidRDefault="00793030" w:rsidP="00793030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Мода прошлого.</w:t>
      </w:r>
    </w:p>
    <w:p w:rsidR="00793030" w:rsidRDefault="00793030" w:rsidP="00793030">
      <w:pPr>
        <w:pStyle w:val="a3"/>
        <w:spacing w:line="276" w:lineRule="auto"/>
        <w:ind w:left="1004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одеждой прошлого</w:t>
      </w:r>
    </w:p>
    <w:p w:rsidR="00793030" w:rsidRDefault="00793030" w:rsidP="00793030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Быт губернского города.</w:t>
      </w:r>
    </w:p>
    <w:p w:rsidR="00793030" w:rsidRDefault="00793030" w:rsidP="00793030">
      <w:pPr>
        <w:pStyle w:val="a3"/>
        <w:spacing w:line="276" w:lineRule="auto"/>
        <w:ind w:left="1004"/>
        <w:jc w:val="both"/>
        <w:rPr>
          <w:sz w:val="28"/>
          <w:szCs w:val="28"/>
        </w:rPr>
      </w:pPr>
      <w:r>
        <w:rPr>
          <w:sz w:val="28"/>
          <w:szCs w:val="28"/>
        </w:rPr>
        <w:t>Один день из жизни горожанина (мещанина, подмастерья, купца, чиновника).</w:t>
      </w:r>
    </w:p>
    <w:p w:rsidR="00793030" w:rsidRDefault="00793030" w:rsidP="00793030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С. Дягилев и пермский балет.</w:t>
      </w:r>
    </w:p>
    <w:p w:rsidR="00793030" w:rsidRDefault="00793030" w:rsidP="00793030">
      <w:pPr>
        <w:pStyle w:val="a3"/>
        <w:spacing w:line="276" w:lineRule="auto"/>
        <w:ind w:left="10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Театральные сезоны в Париже.</w:t>
      </w:r>
    </w:p>
    <w:p w:rsidR="00793030" w:rsidRDefault="00793030" w:rsidP="00793030">
      <w:pPr>
        <w:pStyle w:val="Standard"/>
        <w:spacing w:line="276" w:lineRule="auto"/>
        <w:jc w:val="both"/>
      </w:pPr>
      <w:r>
        <w:rPr>
          <w:b/>
          <w:sz w:val="28"/>
          <w:szCs w:val="28"/>
        </w:rPr>
        <w:t xml:space="preserve">        8.  Ожидаемый результат:</w:t>
      </w:r>
    </w:p>
    <w:p w:rsidR="00793030" w:rsidRDefault="00793030" w:rsidP="00793030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«Массовое гуляние на площади возле Ротонды» - литературно-музыкально-танцевальная композиция».</w:t>
      </w:r>
    </w:p>
    <w:p w:rsidR="00793030" w:rsidRDefault="00793030" w:rsidP="00793030">
      <w:pPr>
        <w:pStyle w:val="Standard"/>
        <w:spacing w:line="276" w:lineRule="auto"/>
        <w:ind w:left="709" w:hanging="709"/>
        <w:jc w:val="both"/>
        <w:rPr>
          <w:b/>
          <w:sz w:val="28"/>
          <w:szCs w:val="28"/>
        </w:rPr>
      </w:pPr>
    </w:p>
    <w:p w:rsidR="00793030" w:rsidRDefault="00793030" w:rsidP="00793030">
      <w:pPr>
        <w:pStyle w:val="Standard"/>
        <w:spacing w:line="276" w:lineRule="auto"/>
        <w:ind w:left="709" w:hanging="709"/>
        <w:jc w:val="both"/>
        <w:rPr>
          <w:b/>
          <w:sz w:val="28"/>
          <w:szCs w:val="28"/>
        </w:rPr>
      </w:pPr>
    </w:p>
    <w:p w:rsidR="00793030" w:rsidRDefault="00793030" w:rsidP="00793030">
      <w:pPr>
        <w:pStyle w:val="Standard"/>
        <w:jc w:val="center"/>
      </w:pPr>
      <w:r>
        <w:rPr>
          <w:b/>
          <w:sz w:val="28"/>
          <w:szCs w:val="28"/>
        </w:rPr>
        <w:t>МАОУ «ШБиП»</w:t>
      </w:r>
    </w:p>
    <w:p w:rsidR="00793030" w:rsidRDefault="00793030" w:rsidP="00793030">
      <w:pPr>
        <w:pStyle w:val="Standard"/>
        <w:jc w:val="center"/>
      </w:pPr>
      <w:r>
        <w:rPr>
          <w:b/>
          <w:sz w:val="28"/>
          <w:szCs w:val="28"/>
        </w:rPr>
        <w:t>Учитель музыки Водопьянова О.М.</w:t>
      </w:r>
    </w:p>
    <w:p w:rsidR="00793030" w:rsidRDefault="00793030" w:rsidP="00793030">
      <w:pPr>
        <w:pStyle w:val="Standard"/>
        <w:jc w:val="center"/>
      </w:pPr>
      <w:r>
        <w:rPr>
          <w:b/>
          <w:sz w:val="28"/>
          <w:szCs w:val="28"/>
        </w:rPr>
        <w:t>«Исторические страницы Перми»</w:t>
      </w:r>
    </w:p>
    <w:p w:rsidR="00793030" w:rsidRDefault="00793030" w:rsidP="00793030">
      <w:pPr>
        <w:pStyle w:val="Standard"/>
        <w:jc w:val="center"/>
      </w:pPr>
      <w:r>
        <w:rPr>
          <w:b/>
          <w:sz w:val="28"/>
          <w:szCs w:val="28"/>
        </w:rPr>
        <w:t>Краткосрочный курс для учащихся 5 -7 классов</w:t>
      </w:r>
    </w:p>
    <w:p w:rsidR="00793030" w:rsidRDefault="00793030" w:rsidP="00793030">
      <w:pPr>
        <w:pStyle w:val="Standard"/>
        <w:ind w:firstLine="284"/>
        <w:jc w:val="both"/>
        <w:rPr>
          <w:b/>
          <w:sz w:val="28"/>
          <w:szCs w:val="28"/>
        </w:rPr>
      </w:pPr>
    </w:p>
    <w:p w:rsidR="00793030" w:rsidRDefault="00793030" w:rsidP="00793030">
      <w:pPr>
        <w:pStyle w:val="Standard"/>
        <w:spacing w:line="276" w:lineRule="auto"/>
        <w:ind w:left="709" w:hanging="709"/>
        <w:jc w:val="both"/>
        <w:rPr>
          <w:b/>
          <w:sz w:val="28"/>
          <w:szCs w:val="28"/>
        </w:rPr>
      </w:pPr>
    </w:p>
    <w:p w:rsidR="00793030" w:rsidRDefault="00793030" w:rsidP="00793030">
      <w:pPr>
        <w:pStyle w:val="Standard"/>
        <w:spacing w:line="276" w:lineRule="auto"/>
        <w:ind w:firstLine="284"/>
        <w:jc w:val="both"/>
      </w:pPr>
      <w:r>
        <w:rPr>
          <w:b/>
          <w:sz w:val="28"/>
          <w:szCs w:val="28"/>
        </w:rPr>
        <w:t xml:space="preserve">     Цель:</w:t>
      </w:r>
    </w:p>
    <w:p w:rsidR="00793030" w:rsidRDefault="00793030" w:rsidP="00793030">
      <w:pPr>
        <w:pStyle w:val="Standard"/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Формирование патриотических чувств, любви к малой Родине и чувства гордости  за родной город.</w:t>
      </w:r>
    </w:p>
    <w:p w:rsidR="00793030" w:rsidRDefault="00793030" w:rsidP="00793030">
      <w:pPr>
        <w:pStyle w:val="Standard"/>
        <w:spacing w:line="276" w:lineRule="auto"/>
        <w:ind w:firstLine="284"/>
        <w:jc w:val="both"/>
      </w:pPr>
      <w:r>
        <w:rPr>
          <w:b/>
          <w:sz w:val="28"/>
          <w:szCs w:val="28"/>
        </w:rPr>
        <w:t xml:space="preserve">    Задачи:</w:t>
      </w:r>
    </w:p>
    <w:p w:rsidR="00793030" w:rsidRDefault="00793030" w:rsidP="00793030">
      <w:pPr>
        <w:pStyle w:val="Standard"/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Образовательные:</w:t>
      </w:r>
    </w:p>
    <w:p w:rsidR="00793030" w:rsidRDefault="00793030" w:rsidP="00793030">
      <w:pPr>
        <w:pStyle w:val="a3"/>
        <w:spacing w:line="276" w:lineRule="auto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Приобщить учащихся 5 – 7 классов к истории и культуре Перми и края. Активизировать познавательную активность учащихся.</w:t>
      </w:r>
    </w:p>
    <w:p w:rsidR="00793030" w:rsidRDefault="00793030" w:rsidP="00793030">
      <w:pPr>
        <w:pStyle w:val="Standard"/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Воспитательные:</w:t>
      </w:r>
    </w:p>
    <w:p w:rsidR="00793030" w:rsidRDefault="00793030" w:rsidP="00793030">
      <w:pPr>
        <w:pStyle w:val="Standard"/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Вовлечь учащихся в активную практическую деятельность. Создавать объективную основу для воспитания и любви к родному краю.</w:t>
      </w:r>
    </w:p>
    <w:p w:rsidR="00793030" w:rsidRDefault="00793030" w:rsidP="00793030">
      <w:pPr>
        <w:pStyle w:val="Standard"/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Развивающие:</w:t>
      </w:r>
    </w:p>
    <w:p w:rsidR="00793030" w:rsidRDefault="00793030" w:rsidP="00793030">
      <w:pPr>
        <w:pStyle w:val="a3"/>
        <w:spacing w:line="276" w:lineRule="auto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Научить выражать свои мысли, писать эссе. Научить занимательно рассказывать об истории города.</w:t>
      </w:r>
    </w:p>
    <w:p w:rsidR="00793030" w:rsidRDefault="00793030" w:rsidP="00793030">
      <w:pPr>
        <w:pStyle w:val="a3"/>
        <w:spacing w:line="276" w:lineRule="auto"/>
        <w:ind w:left="644"/>
        <w:jc w:val="both"/>
        <w:rPr>
          <w:sz w:val="28"/>
          <w:szCs w:val="28"/>
        </w:rPr>
      </w:pPr>
    </w:p>
    <w:p w:rsidR="00793030" w:rsidRDefault="00793030" w:rsidP="00793030">
      <w:pPr>
        <w:pStyle w:val="a3"/>
        <w:spacing w:line="276" w:lineRule="auto"/>
        <w:ind w:left="644"/>
        <w:jc w:val="both"/>
      </w:pPr>
      <w:r>
        <w:rPr>
          <w:b/>
          <w:sz w:val="28"/>
          <w:szCs w:val="28"/>
        </w:rPr>
        <w:t>Содержание курса:</w:t>
      </w:r>
    </w:p>
    <w:p w:rsidR="00793030" w:rsidRDefault="00793030" w:rsidP="00793030">
      <w:pPr>
        <w:pStyle w:val="a3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Улицы.</w:t>
      </w:r>
    </w:p>
    <w:p w:rsidR="00793030" w:rsidRDefault="00793030" w:rsidP="00793030">
      <w:pPr>
        <w:pStyle w:val="a3"/>
        <w:spacing w:line="276" w:lineRule="auto"/>
        <w:ind w:left="1004"/>
        <w:jc w:val="both"/>
        <w:rPr>
          <w:sz w:val="28"/>
          <w:szCs w:val="28"/>
        </w:rPr>
      </w:pPr>
      <w:r>
        <w:rPr>
          <w:sz w:val="28"/>
          <w:szCs w:val="28"/>
        </w:rPr>
        <w:t>Первые улицы Перми. Расположение улиц. Названия улиц – исторические и современные. Фото и видеоматериалы.</w:t>
      </w:r>
    </w:p>
    <w:p w:rsidR="00793030" w:rsidRDefault="00793030" w:rsidP="00793030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Здания.</w:t>
      </w:r>
    </w:p>
    <w:p w:rsidR="00793030" w:rsidRDefault="00793030" w:rsidP="00793030">
      <w:pPr>
        <w:pStyle w:val="a3"/>
        <w:spacing w:line="276" w:lineRule="auto"/>
        <w:ind w:left="1004"/>
        <w:jc w:val="both"/>
        <w:rPr>
          <w:sz w:val="28"/>
          <w:szCs w:val="28"/>
        </w:rPr>
      </w:pPr>
      <w:r>
        <w:rPr>
          <w:sz w:val="28"/>
          <w:szCs w:val="28"/>
        </w:rPr>
        <w:t>Исторические памятники архитектуры Перми – история и современность.</w:t>
      </w:r>
    </w:p>
    <w:p w:rsidR="00793030" w:rsidRDefault="00793030" w:rsidP="00793030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Памятники.</w:t>
      </w:r>
    </w:p>
    <w:p w:rsidR="00793030" w:rsidRDefault="00793030" w:rsidP="00793030">
      <w:pPr>
        <w:pStyle w:val="a3"/>
        <w:spacing w:line="276" w:lineRule="auto"/>
        <w:ind w:left="1004"/>
        <w:jc w:val="both"/>
        <w:rPr>
          <w:sz w:val="28"/>
          <w:szCs w:val="28"/>
        </w:rPr>
      </w:pPr>
      <w:r>
        <w:rPr>
          <w:sz w:val="28"/>
          <w:szCs w:val="28"/>
        </w:rPr>
        <w:t>Экскурсия по Перми.</w:t>
      </w:r>
    </w:p>
    <w:p w:rsidR="00793030" w:rsidRDefault="00793030" w:rsidP="00793030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Писатели и поэты  Перми.</w:t>
      </w:r>
    </w:p>
    <w:p w:rsidR="00793030" w:rsidRDefault="00793030" w:rsidP="00793030">
      <w:pPr>
        <w:pStyle w:val="a3"/>
        <w:spacing w:line="276" w:lineRule="auto"/>
        <w:ind w:left="1004"/>
        <w:jc w:val="both"/>
        <w:rPr>
          <w:sz w:val="28"/>
          <w:szCs w:val="28"/>
        </w:rPr>
      </w:pPr>
      <w:r>
        <w:rPr>
          <w:sz w:val="28"/>
          <w:szCs w:val="28"/>
        </w:rPr>
        <w:t>Русские писатели, побывавшие в Перми поэтические странички.</w:t>
      </w:r>
    </w:p>
    <w:p w:rsidR="00793030" w:rsidRDefault="00793030" w:rsidP="00793030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Музыканты.</w:t>
      </w:r>
    </w:p>
    <w:p w:rsidR="00793030" w:rsidRDefault="00793030" w:rsidP="00793030">
      <w:pPr>
        <w:pStyle w:val="a3"/>
        <w:spacing w:line="276" w:lineRule="auto"/>
        <w:ind w:left="1004"/>
        <w:jc w:val="both"/>
        <w:rPr>
          <w:sz w:val="28"/>
          <w:szCs w:val="28"/>
        </w:rPr>
      </w:pPr>
      <w:r>
        <w:rPr>
          <w:sz w:val="28"/>
          <w:szCs w:val="28"/>
        </w:rPr>
        <w:t>Пермские композиторы. Песни о Перми и крае.</w:t>
      </w:r>
    </w:p>
    <w:p w:rsidR="00793030" w:rsidRDefault="00793030" w:rsidP="00793030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«Табель о рангах».</w:t>
      </w:r>
    </w:p>
    <w:p w:rsidR="00793030" w:rsidRDefault="00793030" w:rsidP="00793030">
      <w:pPr>
        <w:pStyle w:val="a3"/>
        <w:spacing w:line="276" w:lineRule="auto"/>
        <w:ind w:left="10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Иерархическая лестница титулов, званий, должностей.</w:t>
      </w:r>
    </w:p>
    <w:p w:rsidR="00793030" w:rsidRDefault="00793030" w:rsidP="00793030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Знаменитые люди Пермского края.</w:t>
      </w:r>
    </w:p>
    <w:p w:rsidR="00793030" w:rsidRDefault="00793030" w:rsidP="00793030">
      <w:pPr>
        <w:pStyle w:val="a3"/>
        <w:spacing w:line="276" w:lineRule="auto"/>
        <w:ind w:left="100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Гордость пермского края.</w:t>
      </w:r>
    </w:p>
    <w:p w:rsidR="00793030" w:rsidRDefault="00793030" w:rsidP="00793030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Ожидаемый результат.</w:t>
      </w:r>
    </w:p>
    <w:p w:rsidR="00793030" w:rsidRDefault="00793030" w:rsidP="00793030">
      <w:pPr>
        <w:pStyle w:val="a3"/>
        <w:spacing w:line="276" w:lineRule="auto"/>
        <w:ind w:left="1004"/>
        <w:jc w:val="both"/>
        <w:rPr>
          <w:sz w:val="28"/>
          <w:szCs w:val="28"/>
        </w:rPr>
      </w:pPr>
      <w:r>
        <w:rPr>
          <w:sz w:val="28"/>
          <w:szCs w:val="28"/>
        </w:rPr>
        <w:t>Заключительное мероприятие: «Я знаю историю Перми и края» - весёлый поезд (викторина, конкурс, кроссворд, газета).</w:t>
      </w:r>
    </w:p>
    <w:p w:rsidR="00793030" w:rsidRDefault="00793030" w:rsidP="00793030">
      <w:pPr>
        <w:pStyle w:val="a3"/>
        <w:spacing w:line="276" w:lineRule="auto"/>
        <w:ind w:left="644"/>
        <w:jc w:val="both"/>
        <w:rPr>
          <w:b/>
          <w:sz w:val="28"/>
          <w:szCs w:val="28"/>
        </w:rPr>
      </w:pPr>
    </w:p>
    <w:p w:rsidR="00793030" w:rsidRDefault="00793030" w:rsidP="00793030">
      <w:pPr>
        <w:pStyle w:val="a3"/>
        <w:spacing w:line="276" w:lineRule="auto"/>
        <w:ind w:left="644"/>
        <w:jc w:val="both"/>
        <w:rPr>
          <w:sz w:val="28"/>
          <w:szCs w:val="28"/>
        </w:rPr>
      </w:pPr>
    </w:p>
    <w:p w:rsidR="00793030" w:rsidRDefault="00793030" w:rsidP="00793030">
      <w:pPr>
        <w:pStyle w:val="Standard"/>
        <w:spacing w:line="276" w:lineRule="auto"/>
        <w:ind w:left="709" w:hanging="709"/>
        <w:jc w:val="righ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Водопьянова О. М.</w:t>
      </w:r>
    </w:p>
    <w:p w:rsidR="00793030" w:rsidRDefault="00793030" w:rsidP="00793030">
      <w:pPr>
        <w:pStyle w:val="Standard"/>
        <w:spacing w:line="276" w:lineRule="auto"/>
        <w:ind w:left="709" w:hanging="709"/>
        <w:jc w:val="righ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Учитель музыки</w:t>
      </w:r>
    </w:p>
    <w:p w:rsidR="00793030" w:rsidRDefault="00793030" w:rsidP="00793030">
      <w:pPr>
        <w:pStyle w:val="Standard"/>
        <w:spacing w:line="276" w:lineRule="auto"/>
        <w:ind w:left="709" w:hanging="709"/>
        <w:jc w:val="right"/>
      </w:pPr>
      <w:r>
        <w:rPr>
          <w:rFonts w:cs="Times New Roman"/>
          <w:color w:val="000000"/>
          <w:sz w:val="28"/>
          <w:szCs w:val="28"/>
        </w:rPr>
        <w:t>Тьютор учащихся среднего звена</w:t>
      </w:r>
    </w:p>
    <w:p w:rsidR="004C45FE" w:rsidRDefault="004C45FE">
      <w:bookmarkStart w:id="0" w:name="_GoBack"/>
      <w:bookmarkEnd w:id="0"/>
    </w:p>
    <w:sectPr w:rsidR="004C45FE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, 'Trebuchet MS', helvet">
    <w:altName w:val="Times New Roman"/>
    <w:charset w:val="00"/>
    <w:family w:val="auto"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F6CA9"/>
    <w:multiLevelType w:val="multilevel"/>
    <w:tmpl w:val="CAB4D300"/>
    <w:styleLink w:val="WWNum5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" w15:restartNumberingAfterBreak="0">
    <w:nsid w:val="4C0C3050"/>
    <w:multiLevelType w:val="multilevel"/>
    <w:tmpl w:val="6FDCA8F0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CBF0B20"/>
    <w:multiLevelType w:val="multilevel"/>
    <w:tmpl w:val="0E96002C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76752655"/>
    <w:multiLevelType w:val="multilevel"/>
    <w:tmpl w:val="93408FA0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 w:cs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"/>
    <w:lvlOverride w:ilvl="0"/>
  </w:num>
  <w:num w:numId="6">
    <w:abstractNumId w:val="2"/>
    <w:lvlOverride w:ilvl="0"/>
  </w:num>
  <w:num w:numId="7">
    <w:abstractNumId w:val="3"/>
    <w:lvlOverride w:ilvl="0"/>
  </w:num>
  <w:num w:numId="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1AC"/>
    <w:rsid w:val="004C45FE"/>
    <w:rsid w:val="00793030"/>
    <w:rsid w:val="00D1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34B47-58B7-4C9C-8FA5-646D5E6D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93030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93030"/>
    <w:pPr>
      <w:spacing w:after="120"/>
    </w:pPr>
  </w:style>
  <w:style w:type="paragraph" w:styleId="a3">
    <w:name w:val="List Paragraph"/>
    <w:basedOn w:val="Standard"/>
    <w:rsid w:val="00793030"/>
    <w:pPr>
      <w:ind w:left="720"/>
    </w:pPr>
  </w:style>
  <w:style w:type="numbering" w:customStyle="1" w:styleId="WWNum1">
    <w:name w:val="WWNum1"/>
    <w:basedOn w:val="a2"/>
    <w:rsid w:val="00793030"/>
    <w:pPr>
      <w:numPr>
        <w:numId w:val="1"/>
      </w:numPr>
    </w:pPr>
  </w:style>
  <w:style w:type="numbering" w:customStyle="1" w:styleId="WWNum2">
    <w:name w:val="WWNum2"/>
    <w:basedOn w:val="a2"/>
    <w:rsid w:val="00793030"/>
    <w:pPr>
      <w:numPr>
        <w:numId w:val="2"/>
      </w:numPr>
    </w:pPr>
  </w:style>
  <w:style w:type="numbering" w:customStyle="1" w:styleId="WWNum3">
    <w:name w:val="WWNum3"/>
    <w:basedOn w:val="a2"/>
    <w:rsid w:val="00793030"/>
    <w:pPr>
      <w:numPr>
        <w:numId w:val="3"/>
      </w:numPr>
    </w:pPr>
  </w:style>
  <w:style w:type="numbering" w:customStyle="1" w:styleId="WWNum5">
    <w:name w:val="WWNum5"/>
    <w:basedOn w:val="a2"/>
    <w:rsid w:val="00793030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1047</Words>
  <Characters>5969</Characters>
  <Application>Microsoft Office Word</Application>
  <DocSecurity>0</DocSecurity>
  <Lines>49</Lines>
  <Paragraphs>14</Paragraphs>
  <ScaleCrop>false</ScaleCrop>
  <Company/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</dc:creator>
  <cp:keywords/>
  <dc:description/>
  <cp:lastModifiedBy>Ярослав</cp:lastModifiedBy>
  <cp:revision>2</cp:revision>
  <dcterms:created xsi:type="dcterms:W3CDTF">2018-06-20T14:17:00Z</dcterms:created>
  <dcterms:modified xsi:type="dcterms:W3CDTF">2018-06-20T14:21:00Z</dcterms:modified>
</cp:coreProperties>
</file>